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2D2" w:rsidRDefault="00AD02D2" w:rsidP="00AD02D2">
      <w:pPr>
        <w:pStyle w:val="a3"/>
        <w:rPr>
          <w:rFonts w:ascii="Times New Roman" w:hAnsi="Times New Roman" w:cs="Times New Roman"/>
          <w:sz w:val="24"/>
          <w:szCs w:val="24"/>
        </w:rPr>
      </w:pPr>
      <w:r w:rsidRPr="00B51EF8">
        <w:rPr>
          <w:rFonts w:ascii="Times New Roman" w:hAnsi="Times New Roman" w:cs="Times New Roman"/>
          <w:b/>
          <w:sz w:val="24"/>
          <w:szCs w:val="24"/>
        </w:rPr>
        <w:t>Практические занятия</w:t>
      </w:r>
      <w:r w:rsidRPr="00B51E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02D2" w:rsidRPr="006375C4" w:rsidRDefault="00AD02D2" w:rsidP="00AD02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Тема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9.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Формирование сигналов информации </w:t>
      </w:r>
    </w:p>
    <w:p w:rsidR="00AD02D2" w:rsidRPr="004657EA" w:rsidRDefault="00AD02D2" w:rsidP="00AD02D2">
      <w:pPr>
        <w:pStyle w:val="a3"/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</w:pPr>
      <w:r w:rsidRPr="004657EA">
        <w:rPr>
          <w:rFonts w:ascii="Times New Roman" w:eastAsia="Times New Roman" w:hAnsi="Times New Roman" w:cs="Times New Roman"/>
          <w:i/>
          <w:sz w:val="24"/>
          <w:szCs w:val="24"/>
          <w:lang w:eastAsia="en-US"/>
        </w:rPr>
        <w:t xml:space="preserve">Отрабатываемые вопросы. </w:t>
      </w:r>
    </w:p>
    <w:p w:rsidR="00AD02D2" w:rsidRPr="006375C4" w:rsidRDefault="00AD02D2" w:rsidP="00AD02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1. 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Форматирование пакетов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и к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адры TDMA </w:t>
      </w:r>
    </w:p>
    <w:p w:rsidR="00AD02D2" w:rsidRPr="006375C4" w:rsidRDefault="00AD02D2" w:rsidP="00AD02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Для чего применяют п</w:t>
      </w:r>
      <w:r w:rsidR="0034459E">
        <w:rPr>
          <w:rFonts w:ascii="Times New Roman" w:eastAsia="Times New Roman" w:hAnsi="Times New Roman" w:cs="Times New Roman"/>
          <w:sz w:val="24"/>
          <w:szCs w:val="24"/>
          <w:lang w:eastAsia="en-US"/>
        </w:rPr>
        <w:t>е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>рескоки частоты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а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>даптивная</w:t>
      </w:r>
      <w:proofErr w:type="gramEnd"/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>эквализация</w:t>
      </w:r>
      <w:proofErr w:type="spellEnd"/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</w:p>
    <w:p w:rsidR="00252F1F" w:rsidRDefault="00AD02D2" w:rsidP="00AD02D2">
      <w:pPr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3.Для чего применяют 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Временное опережение передачи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и </w:t>
      </w:r>
      <w:r w:rsidRPr="006375C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Аутентификация</w:t>
      </w:r>
    </w:p>
    <w:p w:rsidR="00AD02D2" w:rsidRDefault="00AD02D2" w:rsidP="00AD02D2"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Преподаватель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___В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Черниговец</w:t>
      </w:r>
      <w:bookmarkStart w:id="0" w:name="_GoBack"/>
      <w:bookmarkEnd w:id="0"/>
      <w:proofErr w:type="spellEnd"/>
    </w:p>
    <w:sectPr w:rsidR="00AD02D2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4F"/>
    <w:rsid w:val="0033614F"/>
    <w:rsid w:val="0034459E"/>
    <w:rsid w:val="003E36E5"/>
    <w:rsid w:val="005E32E2"/>
    <w:rsid w:val="009E7CF2"/>
    <w:rsid w:val="00AD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2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02D2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2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D02D2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2021-10-02T06:41:00Z</dcterms:created>
  <dcterms:modified xsi:type="dcterms:W3CDTF">2021-10-02T06:41:00Z</dcterms:modified>
</cp:coreProperties>
</file>